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0B6B" w14:textId="7216EED3" w:rsidR="00B632A9" w:rsidRPr="00B632A9" w:rsidRDefault="00B632A9" w:rsidP="00B632A9">
      <w:pPr>
        <w:pStyle w:val="NormalWeb"/>
        <w:shd w:val="clear" w:color="auto" w:fill="FFFFFF"/>
        <w:ind w:left="2880" w:firstLine="720"/>
        <w:rPr>
          <w:rFonts w:ascii="Helvetica" w:hAnsi="Helvetica" w:cs="Helvetica"/>
          <w:b/>
          <w:color w:val="1D2228"/>
        </w:rPr>
      </w:pPr>
      <w:proofErr w:type="spellStart"/>
      <w:r w:rsidRPr="00B632A9">
        <w:rPr>
          <w:rFonts w:ascii="Helvetica" w:hAnsi="Helvetica" w:cs="Helvetica"/>
          <w:b/>
          <w:color w:val="1D2228"/>
        </w:rPr>
        <w:t>Solicitari</w:t>
      </w:r>
      <w:proofErr w:type="spellEnd"/>
      <w:r w:rsidRPr="00B632A9">
        <w:rPr>
          <w:rFonts w:ascii="Helvetica" w:hAnsi="Helvetica" w:cs="Helvetica"/>
          <w:b/>
          <w:color w:val="1D2228"/>
        </w:rPr>
        <w:t xml:space="preserve"> de </w:t>
      </w:r>
      <w:proofErr w:type="spellStart"/>
      <w:r w:rsidRPr="00B632A9">
        <w:rPr>
          <w:rFonts w:ascii="Helvetica" w:hAnsi="Helvetica" w:cs="Helvetica"/>
          <w:b/>
          <w:color w:val="1D2228"/>
        </w:rPr>
        <w:t>clarificari</w:t>
      </w:r>
      <w:proofErr w:type="spellEnd"/>
    </w:p>
    <w:p w14:paraId="491AD6DC" w14:textId="77777777" w:rsidR="00B632A9" w:rsidRDefault="00B632A9" w:rsidP="00B632A9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14:paraId="2635D0EA" w14:textId="77777777" w:rsidR="00B632A9" w:rsidRDefault="00B632A9" w:rsidP="00B632A9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14:paraId="50C46198" w14:textId="7A4204AB" w:rsidR="00B632A9" w:rsidRDefault="00B632A9" w:rsidP="00B632A9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 w:rsidRPr="00B632A9">
        <w:rPr>
          <w:rFonts w:ascii="Helvetica" w:hAnsi="Helvetica" w:cs="Helvetica"/>
          <w:b/>
          <w:color w:val="1D2228"/>
          <w:sz w:val="36"/>
          <w:szCs w:val="36"/>
        </w:rPr>
        <w:t>I</w:t>
      </w:r>
      <w:r>
        <w:rPr>
          <w:rFonts w:ascii="Helvetica" w:hAnsi="Helvetica" w:cs="Helvetica"/>
          <w:b/>
          <w:color w:val="1D2228"/>
          <w:sz w:val="36"/>
          <w:szCs w:val="36"/>
        </w:rPr>
        <w:t>.</w:t>
      </w:r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Referitor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la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anuntul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publicitate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cu nr.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ADV1104905 din 08.12.2023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avand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ca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obiect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Achizitie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servicii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informare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si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publicitate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in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cadrul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proiectului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"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Linia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verde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autobuze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electrice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intre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Petrila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-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Petrosani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-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Aninoasa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-Vulcan-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Lupeni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-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Uricani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Green Line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Valea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Jiului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" – Componenta 1,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va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solicitam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sa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ne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clarificati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urmatoarele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:</w:t>
      </w:r>
    </w:p>
    <w:p w14:paraId="18E0DE6F" w14:textId="77777777" w:rsidR="00B632A9" w:rsidRDefault="00B632A9" w:rsidP="00B632A9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1.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Dimensiunea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afiselor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.</w:t>
      </w:r>
      <w:r>
        <w:rPr>
          <w:rFonts w:ascii="Helvetica" w:hAnsi="Helvetica" w:cs="Helvetica"/>
          <w:color w:val="000000"/>
          <w:sz w:val="27"/>
          <w:szCs w:val="27"/>
        </w:rPr>
        <w:br/>
      </w:r>
    </w:p>
    <w:p w14:paraId="05C2167A" w14:textId="77777777" w:rsidR="00B632A9" w:rsidRDefault="00B632A9" w:rsidP="00B632A9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2. Nr. de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bucati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pentru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fiecare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dimensiune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autocolante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).</w:t>
      </w:r>
    </w:p>
    <w:p w14:paraId="01E50B1C" w14:textId="77777777" w:rsidR="00B632A9" w:rsidRDefault="00B632A9" w:rsidP="00B632A9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3. Harti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traseu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dimensiune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??</w:t>
      </w:r>
      <w:r>
        <w:rPr>
          <w:rFonts w:ascii="Helvetica" w:hAnsi="Helvetica" w:cs="Helvetica"/>
          <w:color w:val="000000"/>
          <w:sz w:val="27"/>
          <w:szCs w:val="27"/>
        </w:rPr>
        <w:br/>
      </w:r>
    </w:p>
    <w:p w14:paraId="4AE7DAE8" w14:textId="77777777" w:rsidR="00B632A9" w:rsidRDefault="00B632A9" w:rsidP="00B632A9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4.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Brosuri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, nr. de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pagini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inclusiv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copertile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), format (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dimensiune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)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etc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,</w:t>
      </w:r>
    </w:p>
    <w:p w14:paraId="3BC5D6CB" w14:textId="77777777" w:rsidR="00B632A9" w:rsidRDefault="00B632A9" w:rsidP="00B632A9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5.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Pliante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, format (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dimensiune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),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hartie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gramaj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??</w:t>
      </w:r>
      <w:r>
        <w:rPr>
          <w:rFonts w:ascii="Helvetica" w:hAnsi="Helvetica" w:cs="Helvetica"/>
          <w:color w:val="000000"/>
          <w:sz w:val="27"/>
          <w:szCs w:val="27"/>
        </w:rPr>
        <w:br/>
      </w:r>
    </w:p>
    <w:p w14:paraId="2FCDF26E" w14:textId="77777777" w:rsidR="00B632A9" w:rsidRDefault="00B632A9" w:rsidP="00B632A9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In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caietul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sarcini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nu am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regasit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aceste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informatii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.</w:t>
      </w:r>
    </w:p>
    <w:p w14:paraId="0ADA20C9" w14:textId="51B9FE85" w:rsidR="00B632A9" w:rsidRDefault="00B632A9" w:rsidP="00B632A9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color w:val="000000"/>
          <w:sz w:val="27"/>
          <w:szCs w:val="27"/>
        </w:rPr>
        <w:t>Asteptam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raspunsul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dumneavoastra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Multumim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!</w:t>
      </w:r>
    </w:p>
    <w:p w14:paraId="7C8B8B61" w14:textId="77777777" w:rsidR="00B632A9" w:rsidRDefault="00B632A9" w:rsidP="00B632A9">
      <w:pPr>
        <w:pStyle w:val="NormalWeb"/>
        <w:shd w:val="clear" w:color="auto" w:fill="FFFFFF"/>
        <w:rPr>
          <w:rFonts w:ascii="Helvetica" w:hAnsi="Helvetica" w:cs="Helvetica"/>
          <w:b/>
          <w:color w:val="1D2228"/>
          <w:sz w:val="32"/>
          <w:szCs w:val="32"/>
        </w:rPr>
      </w:pPr>
      <w:r w:rsidRPr="00B632A9">
        <w:rPr>
          <w:rFonts w:ascii="Helvetica" w:hAnsi="Helvetica" w:cs="Helvetica"/>
          <w:b/>
          <w:color w:val="1D2228"/>
          <w:sz w:val="32"/>
          <w:szCs w:val="32"/>
        </w:rPr>
        <w:t>II</w:t>
      </w:r>
      <w:r>
        <w:rPr>
          <w:rFonts w:ascii="Helvetica" w:hAnsi="Helvetica" w:cs="Helvetica"/>
          <w:b/>
          <w:color w:val="1D2228"/>
          <w:sz w:val="32"/>
          <w:szCs w:val="32"/>
        </w:rPr>
        <w:t>.</w:t>
      </w:r>
    </w:p>
    <w:p w14:paraId="0DF170D2" w14:textId="77777777" w:rsidR="00B632A9" w:rsidRDefault="00B632A9" w:rsidP="00B632A9">
      <w:pPr>
        <w:pStyle w:val="NormalWeb"/>
        <w:shd w:val="clear" w:color="auto" w:fill="FFFFFF"/>
      </w:pPr>
      <w:r w:rsidRPr="00B632A9">
        <w:t xml:space="preserve"> </w:t>
      </w:r>
      <w:proofErr w:type="spellStart"/>
      <w:r>
        <w:t>Referitor</w:t>
      </w:r>
      <w:proofErr w:type="spellEnd"/>
      <w:r>
        <w:t xml:space="preserve"> la: </w:t>
      </w:r>
      <w:proofErr w:type="spellStart"/>
      <w:r>
        <w:t>Achizitie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publicitate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"</w:t>
      </w:r>
      <w:proofErr w:type="spellStart"/>
      <w:r>
        <w:t>Linia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de </w:t>
      </w:r>
      <w:proofErr w:type="spellStart"/>
      <w:r>
        <w:t>autobuze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Petrila</w:t>
      </w:r>
      <w:proofErr w:type="spellEnd"/>
      <w:r>
        <w:t>-</w:t>
      </w:r>
      <w:proofErr w:type="spellStart"/>
      <w:r>
        <w:t>Petrosani</w:t>
      </w:r>
      <w:proofErr w:type="spellEnd"/>
      <w:r>
        <w:t>-</w:t>
      </w:r>
      <w:proofErr w:type="spellStart"/>
      <w:r>
        <w:t>Aninoasa</w:t>
      </w:r>
      <w:proofErr w:type="spellEnd"/>
      <w:r>
        <w:t>-Vulcan-</w:t>
      </w:r>
      <w:proofErr w:type="spellStart"/>
      <w:r>
        <w:t>Lupeni</w:t>
      </w:r>
      <w:proofErr w:type="spellEnd"/>
      <w:r>
        <w:t>-</w:t>
      </w:r>
      <w:proofErr w:type="spellStart"/>
      <w:r>
        <w:t>Uricani</w:t>
      </w:r>
      <w:proofErr w:type="spellEnd"/>
      <w:r>
        <w:t xml:space="preserve"> Green Line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Jiului</w:t>
      </w:r>
      <w:proofErr w:type="spellEnd"/>
      <w:r>
        <w:t xml:space="preserve">" – Componenta 1 </w:t>
      </w:r>
    </w:p>
    <w:p w14:paraId="49DEAB20" w14:textId="77777777" w:rsidR="00B632A9" w:rsidRDefault="00B632A9" w:rsidP="00B632A9">
      <w:pPr>
        <w:pStyle w:val="NormalWeb"/>
        <w:shd w:val="clear" w:color="auto" w:fill="FFFFFF"/>
      </w:pPr>
      <w:r>
        <w:t xml:space="preserve">1.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indicati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derulare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activitatilor</w:t>
      </w:r>
      <w:proofErr w:type="spellEnd"/>
      <w:r>
        <w:t xml:space="preserve"> din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?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mentionati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in </w:t>
      </w:r>
      <w:proofErr w:type="spellStart"/>
      <w:r>
        <w:t>luni</w:t>
      </w:r>
      <w:proofErr w:type="spellEnd"/>
      <w:r>
        <w:t xml:space="preserve"> de la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final.</w:t>
      </w:r>
    </w:p>
    <w:p w14:paraId="0A047BCB" w14:textId="77777777" w:rsidR="00B632A9" w:rsidRDefault="00B632A9" w:rsidP="00B632A9">
      <w:pPr>
        <w:pStyle w:val="NormalWeb"/>
        <w:shd w:val="clear" w:color="auto" w:fill="FFFFFF"/>
      </w:pPr>
      <w:r>
        <w:t xml:space="preserve"> 2. </w:t>
      </w:r>
      <w:proofErr w:type="spellStart"/>
      <w:r>
        <w:t>Va</w:t>
      </w:r>
      <w:proofErr w:type="spellEnd"/>
      <w:r>
        <w:t xml:space="preserve"> rog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indicati</w:t>
      </w:r>
      <w:proofErr w:type="spellEnd"/>
      <w:r>
        <w:t xml:space="preserve">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monta</w:t>
      </w:r>
      <w:proofErr w:type="spellEnd"/>
      <w:r>
        <w:t xml:space="preserve"> </w:t>
      </w:r>
      <w:proofErr w:type="spellStart"/>
      <w:r>
        <w:t>panourile</w:t>
      </w:r>
      <w:proofErr w:type="spellEnd"/>
      <w:r>
        <w:t xml:space="preserve"> </w:t>
      </w:r>
      <w:proofErr w:type="spellStart"/>
      <w:r>
        <w:t>termporare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placile</w:t>
      </w:r>
      <w:proofErr w:type="spellEnd"/>
      <w:r>
        <w:t xml:space="preserve"> </w:t>
      </w:r>
      <w:proofErr w:type="spellStart"/>
      <w:r>
        <w:t>permanente</w:t>
      </w:r>
      <w:proofErr w:type="spellEnd"/>
    </w:p>
    <w:p w14:paraId="53E09908" w14:textId="77777777" w:rsidR="00B632A9" w:rsidRDefault="00B632A9" w:rsidP="00B632A9">
      <w:pPr>
        <w:pStyle w:val="NormalWeb"/>
        <w:shd w:val="clear" w:color="auto" w:fill="FFFFFF"/>
      </w:pPr>
      <w:r>
        <w:t xml:space="preserve"> 3. </w:t>
      </w:r>
      <w:proofErr w:type="spellStart"/>
      <w:r>
        <w:t>Va</w:t>
      </w:r>
      <w:proofErr w:type="spellEnd"/>
      <w:r>
        <w:t xml:space="preserve"> rog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indicati</w:t>
      </w:r>
      <w:proofErr w:type="spellEnd"/>
      <w:r>
        <w:t xml:space="preserve"> </w:t>
      </w:r>
      <w:proofErr w:type="spellStart"/>
      <w:r>
        <w:t>specificatii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legate de </w:t>
      </w:r>
      <w:proofErr w:type="spellStart"/>
      <w:r>
        <w:t>dimensiuni</w:t>
      </w:r>
      <w:proofErr w:type="spellEnd"/>
      <w:r>
        <w:t xml:space="preserve">, </w:t>
      </w:r>
      <w:proofErr w:type="spellStart"/>
      <w:r>
        <w:t>compozitie</w:t>
      </w:r>
      <w:proofErr w:type="spellEnd"/>
      <w:r>
        <w:t xml:space="preserve">, </w:t>
      </w:r>
      <w:proofErr w:type="spellStart"/>
      <w:r>
        <w:t>numar</w:t>
      </w:r>
      <w:proofErr w:type="spellEnd"/>
      <w:r>
        <w:t xml:space="preserve"> </w:t>
      </w:r>
      <w:proofErr w:type="spellStart"/>
      <w:r>
        <w:t>pagini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Afise</w:t>
      </w:r>
      <w:proofErr w:type="spellEnd"/>
      <w:r>
        <w:t xml:space="preserve">, </w:t>
      </w:r>
      <w:proofErr w:type="spellStart"/>
      <w:r>
        <w:t>Brosuri</w:t>
      </w:r>
      <w:proofErr w:type="spellEnd"/>
      <w:r>
        <w:t xml:space="preserve">, </w:t>
      </w:r>
      <w:proofErr w:type="spellStart"/>
      <w:r>
        <w:t>Pliante</w:t>
      </w:r>
      <w:proofErr w:type="spellEnd"/>
      <w:r>
        <w:t xml:space="preserve">, Harti. </w:t>
      </w:r>
    </w:p>
    <w:p w14:paraId="57F73274" w14:textId="77777777" w:rsidR="00B632A9" w:rsidRDefault="00B632A9" w:rsidP="00B632A9">
      <w:pPr>
        <w:pStyle w:val="NormalWeb"/>
        <w:shd w:val="clear" w:color="auto" w:fill="FFFFFF"/>
      </w:pPr>
      <w:r>
        <w:lastRenderedPageBreak/>
        <w:t xml:space="preserve">4. </w:t>
      </w:r>
      <w:proofErr w:type="spellStart"/>
      <w:r>
        <w:t>Legat</w:t>
      </w:r>
      <w:proofErr w:type="spellEnd"/>
      <w:r>
        <w:t xml:space="preserve"> de </w:t>
      </w:r>
      <w:proofErr w:type="spellStart"/>
      <w:r>
        <w:t>spotul</w:t>
      </w:r>
      <w:proofErr w:type="spellEnd"/>
      <w:r>
        <w:t xml:space="preserve"> video,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indicati</w:t>
      </w:r>
      <w:proofErr w:type="spellEnd"/>
      <w:r>
        <w:t xml:space="preserve">: </w:t>
      </w:r>
      <w:r>
        <w:sym w:font="Symbol" w:char="F0B7"/>
      </w:r>
      <w:r>
        <w:t xml:space="preserve"> </w:t>
      </w:r>
      <w:proofErr w:type="spellStart"/>
      <w:r>
        <w:t>daca</w:t>
      </w:r>
      <w:proofErr w:type="spellEnd"/>
      <w:r>
        <w:t xml:space="preserve"> se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filmari</w:t>
      </w:r>
      <w:proofErr w:type="spellEnd"/>
      <w:r>
        <w:t xml:space="preserve"> brute de 30 de minute,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film de </w:t>
      </w:r>
      <w:proofErr w:type="spellStart"/>
      <w:r>
        <w:t>promovare</w:t>
      </w:r>
      <w:proofErr w:type="spellEnd"/>
      <w:r>
        <w:t xml:space="preserve"> de 3 min </w:t>
      </w:r>
      <w:proofErr w:type="spellStart"/>
      <w:r>
        <w:t>si</w:t>
      </w:r>
      <w:proofErr w:type="spellEnd"/>
      <w:r>
        <w:t xml:space="preserve"> un spot de 15 </w:t>
      </w:r>
      <w:proofErr w:type="spellStart"/>
      <w:r>
        <w:t>secunde</w:t>
      </w:r>
      <w:proofErr w:type="spellEnd"/>
      <w:r>
        <w:t xml:space="preserve">? </w:t>
      </w:r>
      <w:r>
        <w:sym w:font="Symbol" w:char="F0B7"/>
      </w:r>
      <w:r>
        <w:t xml:space="preserve"> </w:t>
      </w:r>
      <w:proofErr w:type="spellStart"/>
      <w:r>
        <w:t>filmul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de 3 min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spotul</w:t>
      </w:r>
      <w:proofErr w:type="spellEnd"/>
      <w:r>
        <w:t xml:space="preserve"> de 15 </w:t>
      </w:r>
      <w:proofErr w:type="spellStart"/>
      <w:r>
        <w:t>secunde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include </w:t>
      </w:r>
      <w:proofErr w:type="spellStart"/>
      <w:r>
        <w:t>si</w:t>
      </w:r>
      <w:proofErr w:type="spellEnd"/>
      <w:r>
        <w:t xml:space="preserve"> cadre cu </w:t>
      </w:r>
      <w:proofErr w:type="spellStart"/>
      <w:r>
        <w:t>filmari</w:t>
      </w:r>
      <w:proofErr w:type="spellEnd"/>
      <w:r>
        <w:t xml:space="preserve"> de care </w:t>
      </w:r>
      <w:proofErr w:type="spellStart"/>
      <w:r>
        <w:t>prestatorul</w:t>
      </w:r>
      <w:proofErr w:type="spellEnd"/>
      <w:r>
        <w:t xml:space="preserve"> </w:t>
      </w:r>
      <w:proofErr w:type="spellStart"/>
      <w:r>
        <w:t>dispunde</w:t>
      </w:r>
      <w:proofErr w:type="spellEnd"/>
      <w:r>
        <w:t xml:space="preserve"> pe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public?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prevederea</w:t>
      </w:r>
      <w:proofErr w:type="spellEnd"/>
      <w:r>
        <w:t xml:space="preserve"> din CS: </w:t>
      </w:r>
      <w:r>
        <w:sym w:font="Symbol" w:char="F0B7"/>
      </w:r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TV </w:t>
      </w:r>
      <w:proofErr w:type="spellStart"/>
      <w:r>
        <w:t>doar</w:t>
      </w:r>
      <w:proofErr w:type="spellEnd"/>
      <w:r>
        <w:t xml:space="preserve"> a </w:t>
      </w:r>
      <w:proofErr w:type="spellStart"/>
      <w:r>
        <w:t>spotului</w:t>
      </w:r>
      <w:proofErr w:type="spellEnd"/>
      <w:r>
        <w:t xml:space="preserve"> de 15 </w:t>
      </w:r>
      <w:proofErr w:type="spellStart"/>
      <w:r>
        <w:t>secunde</w:t>
      </w:r>
      <w:proofErr w:type="spellEnd"/>
      <w:r>
        <w:t xml:space="preserve">? </w:t>
      </w:r>
    </w:p>
    <w:p w14:paraId="67660B75" w14:textId="6A5B9F32" w:rsidR="00B632A9" w:rsidRPr="00B632A9" w:rsidRDefault="00B632A9" w:rsidP="00B632A9">
      <w:pPr>
        <w:pStyle w:val="NormalWeb"/>
        <w:shd w:val="clear" w:color="auto" w:fill="FFFFFF"/>
        <w:rPr>
          <w:rFonts w:ascii="Helvetica" w:hAnsi="Helvetica" w:cs="Helvetica"/>
          <w:b/>
          <w:color w:val="1D2228"/>
          <w:sz w:val="32"/>
          <w:szCs w:val="32"/>
        </w:rPr>
      </w:pPr>
      <w:bookmarkStart w:id="0" w:name="_GoBack"/>
      <w:bookmarkEnd w:id="0"/>
      <w:r>
        <w:t xml:space="preserve">5.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clarificati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montarea</w:t>
      </w:r>
      <w:proofErr w:type="spellEnd"/>
      <w:r>
        <w:t xml:space="preserve"> </w:t>
      </w:r>
      <w:proofErr w:type="spellStart"/>
      <w:r>
        <w:t>panourilor</w:t>
      </w:r>
      <w:proofErr w:type="spellEnd"/>
      <w:r>
        <w:t xml:space="preserve"> </w:t>
      </w:r>
      <w:proofErr w:type="spellStart"/>
      <w:r>
        <w:t>temporare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placilor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obtinerea</w:t>
      </w:r>
      <w:proofErr w:type="spellEnd"/>
      <w:r>
        <w:t xml:space="preserve"> de </w:t>
      </w:r>
      <w:proofErr w:type="spellStart"/>
      <w:r>
        <w:t>avize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autorizatii</w:t>
      </w:r>
      <w:proofErr w:type="spellEnd"/>
      <w:r>
        <w:t xml:space="preserve">? Sau </w:t>
      </w:r>
      <w:proofErr w:type="spellStart"/>
      <w:r>
        <w:t>amplasarea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obtinerea</w:t>
      </w:r>
      <w:proofErr w:type="spellEnd"/>
      <w:r>
        <w:t xml:space="preserve"> de </w:t>
      </w:r>
      <w:proofErr w:type="spellStart"/>
      <w:r>
        <w:t>avize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autorizatii</w:t>
      </w:r>
      <w:proofErr w:type="spellEnd"/>
      <w:r>
        <w:t xml:space="preserve">?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avizele</w:t>
      </w:r>
      <w:proofErr w:type="spellEnd"/>
      <w:r>
        <w:t xml:space="preserve"> sunt </w:t>
      </w:r>
      <w:proofErr w:type="spellStart"/>
      <w:r>
        <w:t>necesare</w:t>
      </w:r>
      <w:proofErr w:type="spellEnd"/>
      <w:r>
        <w:t xml:space="preserve">, </w:t>
      </w:r>
      <w:proofErr w:type="spellStart"/>
      <w:r>
        <w:t>cheltuielile</w:t>
      </w:r>
      <w:proofErr w:type="spellEnd"/>
      <w:r>
        <w:t xml:space="preserve"> sunt in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prestatorului</w:t>
      </w:r>
      <w:proofErr w:type="spellEnd"/>
      <w:r>
        <w:t>?</w:t>
      </w:r>
    </w:p>
    <w:p w14:paraId="6D2862AF" w14:textId="77777777" w:rsidR="00B12240" w:rsidRDefault="00B12240"/>
    <w:sectPr w:rsidR="00B12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B12240"/>
    <w:rsid w:val="00B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C2E6"/>
  <w15:chartTrackingRefBased/>
  <w15:docId w15:val="{049AB2D7-B558-4082-A14C-38B03D2F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Iordache</dc:creator>
  <cp:keywords/>
  <dc:description/>
  <cp:lastModifiedBy>Oana Iordache</cp:lastModifiedBy>
  <cp:revision>1</cp:revision>
  <dcterms:created xsi:type="dcterms:W3CDTF">2023-12-14T09:14:00Z</dcterms:created>
  <dcterms:modified xsi:type="dcterms:W3CDTF">2023-12-14T09:18:00Z</dcterms:modified>
</cp:coreProperties>
</file>